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934"/>
        <w:tblW w:w="10740" w:type="dxa"/>
        <w:tblLayout w:type="fixed"/>
        <w:tblLook w:val="04A0"/>
      </w:tblPr>
      <w:tblGrid>
        <w:gridCol w:w="667"/>
        <w:gridCol w:w="1426"/>
        <w:gridCol w:w="1701"/>
        <w:gridCol w:w="2126"/>
        <w:gridCol w:w="4762"/>
        <w:gridCol w:w="58"/>
      </w:tblGrid>
      <w:tr w:rsidR="003B411F" w:rsidTr="00C64D32">
        <w:trPr>
          <w:gridAfter w:val="1"/>
          <w:wAfter w:w="58" w:type="dxa"/>
        </w:trPr>
        <w:tc>
          <w:tcPr>
            <w:tcW w:w="10682" w:type="dxa"/>
            <w:gridSpan w:val="5"/>
          </w:tcPr>
          <w:p w:rsidR="003B411F" w:rsidRPr="003B411F" w:rsidRDefault="003B411F" w:rsidP="00C64D32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sz w:val="56"/>
                <w:szCs w:val="56"/>
              </w:rPr>
              <w:t xml:space="preserve">Дистанционное обучение для </w:t>
            </w:r>
            <w:proofErr w:type="spellStart"/>
            <w:r>
              <w:rPr>
                <w:rFonts w:ascii="Times New Roman" w:hAnsi="Times New Roman" w:cs="Times New Roman"/>
                <w:sz w:val="56"/>
                <w:szCs w:val="56"/>
              </w:rPr>
              <w:t>2а</w:t>
            </w:r>
            <w:proofErr w:type="spellEnd"/>
            <w:r>
              <w:rPr>
                <w:rFonts w:ascii="Times New Roman" w:hAnsi="Times New Roman" w:cs="Times New Roman"/>
                <w:sz w:val="56"/>
                <w:szCs w:val="56"/>
              </w:rPr>
              <w:t xml:space="preserve"> класса </w:t>
            </w:r>
            <w:r w:rsidR="008574D8">
              <w:rPr>
                <w:rFonts w:ascii="Times New Roman" w:hAnsi="Times New Roman" w:cs="Times New Roman"/>
                <w:sz w:val="56"/>
                <w:szCs w:val="56"/>
              </w:rPr>
              <w:t>по внеурочному направлению</w:t>
            </w:r>
          </w:p>
        </w:tc>
      </w:tr>
      <w:tr w:rsidR="00B27CFA" w:rsidTr="00C64D32">
        <w:tc>
          <w:tcPr>
            <w:tcW w:w="667" w:type="dxa"/>
          </w:tcPr>
          <w:p w:rsidR="00B27CFA" w:rsidRDefault="00B27CFA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426" w:type="dxa"/>
          </w:tcPr>
          <w:p w:rsidR="00B27CFA" w:rsidRDefault="00B27CFA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День недели</w:t>
            </w:r>
          </w:p>
        </w:tc>
        <w:tc>
          <w:tcPr>
            <w:tcW w:w="1701" w:type="dxa"/>
          </w:tcPr>
          <w:p w:rsidR="00B27CFA" w:rsidRDefault="00B27CFA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126" w:type="dxa"/>
          </w:tcPr>
          <w:p w:rsidR="00B27CFA" w:rsidRPr="00E612A6" w:rsidRDefault="00B27CFA" w:rsidP="00C64D3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612A6">
              <w:rPr>
                <w:rFonts w:ascii="Times New Roman" w:hAnsi="Times New Roman" w:cs="Times New Roman"/>
                <w:i/>
                <w:sz w:val="24"/>
                <w:szCs w:val="24"/>
              </w:rPr>
              <w:t>Тема</w:t>
            </w:r>
          </w:p>
        </w:tc>
        <w:tc>
          <w:tcPr>
            <w:tcW w:w="4820" w:type="dxa"/>
            <w:gridSpan w:val="2"/>
          </w:tcPr>
          <w:p w:rsidR="00B27CFA" w:rsidRDefault="00B27CFA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над темой</w:t>
            </w:r>
          </w:p>
        </w:tc>
      </w:tr>
      <w:tr w:rsidR="00C64D32" w:rsidTr="00C64D32">
        <w:tc>
          <w:tcPr>
            <w:tcW w:w="667" w:type="dxa"/>
            <w:vMerge w:val="restart"/>
          </w:tcPr>
          <w:p w:rsidR="00C64D32" w:rsidRPr="00EE7085" w:rsidRDefault="00C64D32" w:rsidP="00C64D3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 w:val="restart"/>
            <w:vAlign w:val="center"/>
          </w:tcPr>
          <w:p w:rsidR="00C64D32" w:rsidRDefault="00C64D32" w:rsidP="00C64D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Читай-ка</w:t>
            </w:r>
          </w:p>
          <w:p w:rsidR="00C64D32" w:rsidRDefault="00C64D32" w:rsidP="00C64D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64D32" w:rsidRDefault="00C64D32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7.04.20</w:t>
            </w:r>
          </w:p>
        </w:tc>
        <w:tc>
          <w:tcPr>
            <w:tcW w:w="2126" w:type="dxa"/>
          </w:tcPr>
          <w:p w:rsidR="00C64D32" w:rsidRPr="00C64D32" w:rsidRDefault="00C64D32" w:rsidP="00C64D32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C64D32">
              <w:rPr>
                <w:rFonts w:ascii="Times New Roman" w:hAnsi="Times New Roman" w:cs="Times New Roman"/>
                <w:sz w:val="24"/>
                <w:szCs w:val="24"/>
              </w:rPr>
              <w:t xml:space="preserve">Книги о ребятах и их делах. А. </w:t>
            </w:r>
            <w:proofErr w:type="spellStart"/>
            <w:r w:rsidRPr="00C64D32">
              <w:rPr>
                <w:rFonts w:ascii="Times New Roman" w:hAnsi="Times New Roman" w:cs="Times New Roman"/>
                <w:sz w:val="24"/>
                <w:szCs w:val="24"/>
              </w:rPr>
              <w:t>Барто</w:t>
            </w:r>
            <w:proofErr w:type="spellEnd"/>
            <w:r w:rsidRPr="00C64D32">
              <w:rPr>
                <w:rFonts w:ascii="Times New Roman" w:hAnsi="Times New Roman" w:cs="Times New Roman"/>
                <w:sz w:val="24"/>
                <w:szCs w:val="24"/>
              </w:rPr>
              <w:t xml:space="preserve"> «Было у бабушки 40 внучат». С. Маршак «Чижи»</w:t>
            </w:r>
          </w:p>
        </w:tc>
        <w:tc>
          <w:tcPr>
            <w:tcW w:w="4820" w:type="dxa"/>
            <w:gridSpan w:val="2"/>
          </w:tcPr>
          <w:p w:rsidR="00C64D32" w:rsidRPr="00B27CFA" w:rsidRDefault="00C64D32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Читать </w:t>
            </w:r>
            <w:r w:rsidRPr="00C64D32">
              <w:rPr>
                <w:rFonts w:ascii="Times New Roman" w:hAnsi="Times New Roman" w:cs="Times New Roman"/>
                <w:sz w:val="28"/>
                <w:szCs w:val="28"/>
              </w:rPr>
              <w:t xml:space="preserve">А. </w:t>
            </w:r>
            <w:proofErr w:type="spellStart"/>
            <w:r w:rsidRPr="00C64D32">
              <w:rPr>
                <w:rFonts w:ascii="Times New Roman" w:hAnsi="Times New Roman" w:cs="Times New Roman"/>
                <w:sz w:val="28"/>
                <w:szCs w:val="28"/>
              </w:rPr>
              <w:t>Барто</w:t>
            </w:r>
            <w:proofErr w:type="spellEnd"/>
            <w:r w:rsidRPr="00C64D32">
              <w:rPr>
                <w:rFonts w:ascii="Times New Roman" w:hAnsi="Times New Roman" w:cs="Times New Roman"/>
                <w:sz w:val="28"/>
                <w:szCs w:val="28"/>
              </w:rPr>
              <w:t xml:space="preserve"> «Было у бабушки 40 внучат». С. Маршак «Чижи»</w:t>
            </w:r>
          </w:p>
        </w:tc>
      </w:tr>
      <w:tr w:rsidR="00C64D32" w:rsidTr="00C64D32">
        <w:tc>
          <w:tcPr>
            <w:tcW w:w="667" w:type="dxa"/>
            <w:vMerge/>
          </w:tcPr>
          <w:p w:rsidR="00C64D32" w:rsidRDefault="00C64D32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/>
          </w:tcPr>
          <w:p w:rsidR="00C64D32" w:rsidRDefault="00C64D32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64D32" w:rsidRDefault="00C64D32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14.04.20</w:t>
            </w:r>
          </w:p>
        </w:tc>
        <w:tc>
          <w:tcPr>
            <w:tcW w:w="2126" w:type="dxa"/>
          </w:tcPr>
          <w:p w:rsidR="00C64D32" w:rsidRPr="00C64D32" w:rsidRDefault="00C64D32" w:rsidP="00C64D32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C64D32">
              <w:rPr>
                <w:rFonts w:ascii="Times New Roman" w:hAnsi="Times New Roman" w:cs="Times New Roman"/>
                <w:sz w:val="24"/>
                <w:szCs w:val="24"/>
              </w:rPr>
              <w:t>Там, где раз пророс вопрос, зреет крепкий разум. Китайская народная сказка «Ребёнок</w:t>
            </w:r>
          </w:p>
          <w:p w:rsidR="00C64D32" w:rsidRPr="00C64D32" w:rsidRDefault="00C64D32" w:rsidP="00C64D32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C64D32">
              <w:rPr>
                <w:rFonts w:ascii="Times New Roman" w:hAnsi="Times New Roman" w:cs="Times New Roman"/>
                <w:sz w:val="24"/>
                <w:szCs w:val="24"/>
              </w:rPr>
              <w:t>и мудрец», «Отчего у белого медведя нос черный». Юсупов « Почему у лягушки нет</w:t>
            </w:r>
          </w:p>
          <w:p w:rsidR="00C64D32" w:rsidRPr="00C64D32" w:rsidRDefault="00C64D32" w:rsidP="00C64D32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C64D32">
              <w:rPr>
                <w:rFonts w:ascii="Times New Roman" w:hAnsi="Times New Roman" w:cs="Times New Roman"/>
                <w:sz w:val="24"/>
                <w:szCs w:val="24"/>
              </w:rPr>
              <w:t>хвоста»</w:t>
            </w:r>
          </w:p>
        </w:tc>
        <w:tc>
          <w:tcPr>
            <w:tcW w:w="4820" w:type="dxa"/>
            <w:gridSpan w:val="2"/>
          </w:tcPr>
          <w:p w:rsidR="00C64D32" w:rsidRPr="00C64D32" w:rsidRDefault="00C64D32" w:rsidP="00C64D3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Читать </w:t>
            </w:r>
            <w:r w:rsidRPr="00C64D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C64D32">
              <w:rPr>
                <w:rFonts w:ascii="Times New Roman" w:hAnsi="Times New Roman" w:cs="Times New Roman"/>
                <w:sz w:val="28"/>
                <w:szCs w:val="28"/>
              </w:rPr>
              <w:t>итайск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ую</w:t>
            </w:r>
            <w:r w:rsidRPr="00C64D32">
              <w:rPr>
                <w:rFonts w:ascii="Times New Roman" w:hAnsi="Times New Roman" w:cs="Times New Roman"/>
                <w:sz w:val="28"/>
                <w:szCs w:val="28"/>
              </w:rPr>
              <w:t xml:space="preserve"> народн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ую</w:t>
            </w:r>
            <w:r w:rsidRPr="00C64D32">
              <w:rPr>
                <w:rFonts w:ascii="Times New Roman" w:hAnsi="Times New Roman" w:cs="Times New Roman"/>
                <w:sz w:val="28"/>
                <w:szCs w:val="28"/>
              </w:rPr>
              <w:t xml:space="preserve"> сказк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C64D32">
              <w:rPr>
                <w:rFonts w:ascii="Times New Roman" w:hAnsi="Times New Roman" w:cs="Times New Roman"/>
                <w:sz w:val="28"/>
                <w:szCs w:val="28"/>
              </w:rPr>
              <w:t xml:space="preserve"> «Ребёнок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64D32">
              <w:rPr>
                <w:rFonts w:ascii="Times New Roman" w:hAnsi="Times New Roman" w:cs="Times New Roman"/>
                <w:sz w:val="28"/>
                <w:szCs w:val="28"/>
              </w:rPr>
              <w:t xml:space="preserve">и мудрец», «Отчего у белого медведя нос черный».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Юсупов «</w:t>
            </w:r>
            <w:r w:rsidRPr="00C64D32">
              <w:rPr>
                <w:rFonts w:ascii="Times New Roman" w:hAnsi="Times New Roman" w:cs="Times New Roman"/>
                <w:sz w:val="28"/>
                <w:szCs w:val="28"/>
              </w:rPr>
              <w:t>Почему у лягушки нет</w:t>
            </w:r>
          </w:p>
          <w:p w:rsidR="00C64D32" w:rsidRDefault="00C64D32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4D32">
              <w:rPr>
                <w:rFonts w:ascii="Times New Roman" w:hAnsi="Times New Roman" w:cs="Times New Roman"/>
                <w:sz w:val="28"/>
                <w:szCs w:val="28"/>
              </w:rPr>
              <w:t>хвоста»</w:t>
            </w:r>
          </w:p>
        </w:tc>
      </w:tr>
      <w:tr w:rsidR="00C64D32" w:rsidTr="00C64D32">
        <w:tc>
          <w:tcPr>
            <w:tcW w:w="667" w:type="dxa"/>
            <w:vMerge/>
          </w:tcPr>
          <w:p w:rsidR="00C64D32" w:rsidRDefault="00C64D32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/>
          </w:tcPr>
          <w:p w:rsidR="00C64D32" w:rsidRDefault="00C64D32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64D32" w:rsidRDefault="00C64D32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20.04.20</w:t>
            </w:r>
          </w:p>
        </w:tc>
        <w:tc>
          <w:tcPr>
            <w:tcW w:w="2126" w:type="dxa"/>
          </w:tcPr>
          <w:p w:rsidR="00C64D32" w:rsidRPr="00C64D32" w:rsidRDefault="00C64D32" w:rsidP="00C64D32">
            <w:pPr>
              <w:pStyle w:val="aa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D32">
              <w:rPr>
                <w:rFonts w:ascii="Times New Roman" w:hAnsi="Times New Roman" w:cs="Times New Roman"/>
                <w:sz w:val="24"/>
                <w:szCs w:val="24"/>
              </w:rPr>
              <w:t>Весна, весна на улице, весенние деньки! Б. </w:t>
            </w:r>
            <w:proofErr w:type="spellStart"/>
            <w:r w:rsidRPr="00C64D32">
              <w:rPr>
                <w:rFonts w:ascii="Times New Roman" w:hAnsi="Times New Roman" w:cs="Times New Roman"/>
                <w:sz w:val="24"/>
                <w:szCs w:val="24"/>
              </w:rPr>
              <w:t>Заходер</w:t>
            </w:r>
            <w:proofErr w:type="spellEnd"/>
            <w:r w:rsidRPr="00C64D32">
              <w:rPr>
                <w:rFonts w:ascii="Times New Roman" w:hAnsi="Times New Roman" w:cs="Times New Roman"/>
                <w:sz w:val="24"/>
                <w:szCs w:val="24"/>
              </w:rPr>
              <w:t xml:space="preserve"> «Товарищам детям», Э. </w:t>
            </w:r>
            <w:proofErr w:type="spellStart"/>
            <w:r w:rsidRPr="00C64D32">
              <w:rPr>
                <w:rFonts w:ascii="Times New Roman" w:hAnsi="Times New Roman" w:cs="Times New Roman"/>
                <w:sz w:val="24"/>
                <w:szCs w:val="24"/>
              </w:rPr>
              <w:t>Шим</w:t>
            </w:r>
            <w:proofErr w:type="spellEnd"/>
            <w:r w:rsidRPr="00C64D32">
              <w:rPr>
                <w:rFonts w:ascii="Times New Roman" w:hAnsi="Times New Roman" w:cs="Times New Roman"/>
                <w:sz w:val="24"/>
                <w:szCs w:val="24"/>
              </w:rPr>
              <w:t xml:space="preserve"> «Чем встречают весну?». Э. </w:t>
            </w:r>
            <w:proofErr w:type="spellStart"/>
            <w:r w:rsidRPr="00C64D32">
              <w:rPr>
                <w:rFonts w:ascii="Times New Roman" w:hAnsi="Times New Roman" w:cs="Times New Roman"/>
                <w:sz w:val="24"/>
                <w:szCs w:val="24"/>
              </w:rPr>
              <w:t>Шим</w:t>
            </w:r>
            <w:proofErr w:type="spellEnd"/>
            <w:r w:rsidRPr="00C64D32">
              <w:rPr>
                <w:rFonts w:ascii="Times New Roman" w:hAnsi="Times New Roman" w:cs="Times New Roman"/>
                <w:sz w:val="24"/>
                <w:szCs w:val="24"/>
              </w:rPr>
              <w:t xml:space="preserve"> «Чем пахнет весна».</w:t>
            </w:r>
          </w:p>
        </w:tc>
        <w:tc>
          <w:tcPr>
            <w:tcW w:w="4820" w:type="dxa"/>
            <w:gridSpan w:val="2"/>
          </w:tcPr>
          <w:p w:rsidR="00C64D32" w:rsidRDefault="00C64D32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Читать </w:t>
            </w:r>
            <w:r w:rsidRPr="00C64D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4D32">
              <w:rPr>
                <w:rFonts w:ascii="Times New Roman" w:hAnsi="Times New Roman" w:cs="Times New Roman"/>
                <w:sz w:val="28"/>
                <w:szCs w:val="28"/>
              </w:rPr>
              <w:t>Б. </w:t>
            </w:r>
            <w:proofErr w:type="spellStart"/>
            <w:r w:rsidRPr="00C64D32">
              <w:rPr>
                <w:rFonts w:ascii="Times New Roman" w:hAnsi="Times New Roman" w:cs="Times New Roman"/>
                <w:sz w:val="28"/>
                <w:szCs w:val="28"/>
              </w:rPr>
              <w:t>Заходер</w:t>
            </w:r>
            <w:proofErr w:type="spellEnd"/>
            <w:r w:rsidRPr="00C64D32">
              <w:rPr>
                <w:rFonts w:ascii="Times New Roman" w:hAnsi="Times New Roman" w:cs="Times New Roman"/>
                <w:sz w:val="28"/>
                <w:szCs w:val="28"/>
              </w:rPr>
              <w:t xml:space="preserve"> «Товарищам детям», Э. </w:t>
            </w:r>
            <w:proofErr w:type="spellStart"/>
            <w:r w:rsidRPr="00C64D32">
              <w:rPr>
                <w:rFonts w:ascii="Times New Roman" w:hAnsi="Times New Roman" w:cs="Times New Roman"/>
                <w:sz w:val="28"/>
                <w:szCs w:val="28"/>
              </w:rPr>
              <w:t>Шим</w:t>
            </w:r>
            <w:proofErr w:type="spellEnd"/>
            <w:r w:rsidRPr="00C64D32">
              <w:rPr>
                <w:rFonts w:ascii="Times New Roman" w:hAnsi="Times New Roman" w:cs="Times New Roman"/>
                <w:sz w:val="28"/>
                <w:szCs w:val="28"/>
              </w:rPr>
              <w:t xml:space="preserve"> «Чем встречают весну?». Э. </w:t>
            </w:r>
            <w:proofErr w:type="spellStart"/>
            <w:r w:rsidRPr="00C64D32">
              <w:rPr>
                <w:rFonts w:ascii="Times New Roman" w:hAnsi="Times New Roman" w:cs="Times New Roman"/>
                <w:sz w:val="28"/>
                <w:szCs w:val="28"/>
              </w:rPr>
              <w:t>Шим</w:t>
            </w:r>
            <w:proofErr w:type="spellEnd"/>
            <w:r w:rsidRPr="00C64D32">
              <w:rPr>
                <w:rFonts w:ascii="Times New Roman" w:hAnsi="Times New Roman" w:cs="Times New Roman"/>
                <w:sz w:val="28"/>
                <w:szCs w:val="28"/>
              </w:rPr>
              <w:t xml:space="preserve"> «Чем пахнет весна»</w:t>
            </w:r>
          </w:p>
        </w:tc>
      </w:tr>
      <w:tr w:rsidR="00C64D32" w:rsidTr="00C64D32">
        <w:trPr>
          <w:gridAfter w:val="1"/>
          <w:wAfter w:w="58" w:type="dxa"/>
        </w:trPr>
        <w:tc>
          <w:tcPr>
            <w:tcW w:w="667" w:type="dxa"/>
            <w:vMerge/>
          </w:tcPr>
          <w:p w:rsidR="00C64D32" w:rsidRDefault="00C64D32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/>
          </w:tcPr>
          <w:p w:rsidR="00C64D32" w:rsidRDefault="00C64D32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64D32" w:rsidRDefault="00C64D32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27.04.20</w:t>
            </w:r>
          </w:p>
        </w:tc>
        <w:tc>
          <w:tcPr>
            <w:tcW w:w="2126" w:type="dxa"/>
          </w:tcPr>
          <w:p w:rsidR="00C64D32" w:rsidRPr="00C64D32" w:rsidRDefault="00C64D32" w:rsidP="00C64D32">
            <w:pPr>
              <w:pStyle w:val="aa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D32">
              <w:rPr>
                <w:rFonts w:ascii="Times New Roman" w:hAnsi="Times New Roman" w:cs="Times New Roman"/>
                <w:sz w:val="24"/>
                <w:szCs w:val="24"/>
              </w:rPr>
              <w:t xml:space="preserve">Знай и люби родную природу! Е. </w:t>
            </w:r>
            <w:proofErr w:type="spellStart"/>
            <w:r w:rsidRPr="00C64D32">
              <w:rPr>
                <w:rFonts w:ascii="Times New Roman" w:hAnsi="Times New Roman" w:cs="Times New Roman"/>
                <w:sz w:val="24"/>
                <w:szCs w:val="24"/>
              </w:rPr>
              <w:t>Чарушин</w:t>
            </w:r>
            <w:proofErr w:type="spellEnd"/>
            <w:r w:rsidRPr="00C64D32">
              <w:rPr>
                <w:rFonts w:ascii="Times New Roman" w:hAnsi="Times New Roman" w:cs="Times New Roman"/>
                <w:sz w:val="24"/>
                <w:szCs w:val="24"/>
              </w:rPr>
              <w:t xml:space="preserve"> «Большие и маленькие», «Про Томку». Снегирев «Про пингвинов». Г. </w:t>
            </w:r>
            <w:proofErr w:type="spellStart"/>
            <w:r w:rsidRPr="00C64D32">
              <w:rPr>
                <w:rFonts w:ascii="Times New Roman" w:hAnsi="Times New Roman" w:cs="Times New Roman"/>
                <w:sz w:val="24"/>
                <w:szCs w:val="24"/>
              </w:rPr>
              <w:t>Скребицкий</w:t>
            </w:r>
            <w:proofErr w:type="spellEnd"/>
            <w:r w:rsidRPr="00C64D32">
              <w:rPr>
                <w:rFonts w:ascii="Times New Roman" w:hAnsi="Times New Roman" w:cs="Times New Roman"/>
                <w:sz w:val="24"/>
                <w:szCs w:val="24"/>
              </w:rPr>
              <w:t xml:space="preserve"> «Колючая семейка»</w:t>
            </w:r>
          </w:p>
        </w:tc>
        <w:tc>
          <w:tcPr>
            <w:tcW w:w="4762" w:type="dxa"/>
          </w:tcPr>
          <w:p w:rsidR="00C64D32" w:rsidRDefault="00C64D32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Читать </w:t>
            </w:r>
            <w:r w:rsidRPr="00C64D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4D32">
              <w:rPr>
                <w:rFonts w:ascii="Times New Roman" w:hAnsi="Times New Roman" w:cs="Times New Roman"/>
                <w:sz w:val="28"/>
                <w:szCs w:val="28"/>
              </w:rPr>
              <w:t xml:space="preserve">Е. </w:t>
            </w:r>
            <w:proofErr w:type="spellStart"/>
            <w:r w:rsidRPr="00C64D32">
              <w:rPr>
                <w:rFonts w:ascii="Times New Roman" w:hAnsi="Times New Roman" w:cs="Times New Roman"/>
                <w:sz w:val="28"/>
                <w:szCs w:val="28"/>
              </w:rPr>
              <w:t>Чарушин</w:t>
            </w:r>
            <w:proofErr w:type="spellEnd"/>
            <w:r w:rsidRPr="00C64D32">
              <w:rPr>
                <w:rFonts w:ascii="Times New Roman" w:hAnsi="Times New Roman" w:cs="Times New Roman"/>
                <w:sz w:val="28"/>
                <w:szCs w:val="28"/>
              </w:rPr>
              <w:t xml:space="preserve"> «Большие и маленькие», «Про Томку». Снегирев «Про пингвинов». Г. </w:t>
            </w:r>
            <w:proofErr w:type="spellStart"/>
            <w:r w:rsidRPr="00C64D32">
              <w:rPr>
                <w:rFonts w:ascii="Times New Roman" w:hAnsi="Times New Roman" w:cs="Times New Roman"/>
                <w:sz w:val="28"/>
                <w:szCs w:val="28"/>
              </w:rPr>
              <w:t>Скребицкий</w:t>
            </w:r>
            <w:proofErr w:type="spellEnd"/>
            <w:r w:rsidRPr="00C64D32">
              <w:rPr>
                <w:rFonts w:ascii="Times New Roman" w:hAnsi="Times New Roman" w:cs="Times New Roman"/>
                <w:sz w:val="28"/>
                <w:szCs w:val="28"/>
              </w:rPr>
              <w:t xml:space="preserve"> «Колючая семейка»</w:t>
            </w:r>
          </w:p>
        </w:tc>
      </w:tr>
      <w:tr w:rsidR="00C64D32" w:rsidTr="00C64D32">
        <w:trPr>
          <w:gridAfter w:val="1"/>
          <w:wAfter w:w="58" w:type="dxa"/>
        </w:trPr>
        <w:tc>
          <w:tcPr>
            <w:tcW w:w="667" w:type="dxa"/>
            <w:vMerge w:val="restart"/>
          </w:tcPr>
          <w:p w:rsidR="00C64D32" w:rsidRPr="00E612A6" w:rsidRDefault="00C64D32" w:rsidP="00C64D3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 w:val="restart"/>
            <w:vAlign w:val="center"/>
          </w:tcPr>
          <w:p w:rsidR="00C64D32" w:rsidRDefault="00C64D32" w:rsidP="00C64D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Мир деятельности</w:t>
            </w:r>
          </w:p>
        </w:tc>
        <w:tc>
          <w:tcPr>
            <w:tcW w:w="1701" w:type="dxa"/>
          </w:tcPr>
          <w:p w:rsidR="00C64D32" w:rsidRDefault="00C64D32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8.04.20</w:t>
            </w:r>
          </w:p>
        </w:tc>
        <w:tc>
          <w:tcPr>
            <w:tcW w:w="2126" w:type="dxa"/>
          </w:tcPr>
          <w:p w:rsidR="00C64D32" w:rsidRPr="00D93EFD" w:rsidRDefault="00C64D32" w:rsidP="00C64D32">
            <w:pPr>
              <w:spacing w:line="75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93EF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«Я ученик: что я уже знаю и умею»</w:t>
            </w:r>
          </w:p>
        </w:tc>
        <w:tc>
          <w:tcPr>
            <w:tcW w:w="4762" w:type="dxa"/>
          </w:tcPr>
          <w:p w:rsidR="00C64D32" w:rsidRPr="00C64D32" w:rsidRDefault="00C64D32" w:rsidP="00C64D3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C64D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Представление о целеустремленности в учебной деятельности как личностном качестве, необходимом ученику для успеха в учении.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C64D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Формировать умение проявлять </w:t>
            </w:r>
            <w:r w:rsidRPr="00C64D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целеустремленность в учебной деятельности на основе применения эталона и опыт самооценки этого умения на основе применения эталона</w:t>
            </w:r>
            <w:proofErr w:type="gramEnd"/>
          </w:p>
        </w:tc>
      </w:tr>
      <w:tr w:rsidR="00C64D32" w:rsidTr="00C64D32">
        <w:trPr>
          <w:gridAfter w:val="1"/>
          <w:wAfter w:w="58" w:type="dxa"/>
        </w:trPr>
        <w:tc>
          <w:tcPr>
            <w:tcW w:w="667" w:type="dxa"/>
            <w:vMerge/>
          </w:tcPr>
          <w:p w:rsidR="00C64D32" w:rsidRDefault="00C64D32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/>
          </w:tcPr>
          <w:p w:rsidR="00C64D32" w:rsidRDefault="00C64D32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64D32" w:rsidRDefault="00C64D32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15.04.20</w:t>
            </w:r>
          </w:p>
        </w:tc>
        <w:tc>
          <w:tcPr>
            <w:tcW w:w="2126" w:type="dxa"/>
          </w:tcPr>
          <w:p w:rsidR="00C64D32" w:rsidRPr="00D93EFD" w:rsidRDefault="00C64D32" w:rsidP="00C64D32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93EF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«Личностные качества: </w:t>
            </w:r>
            <w:proofErr w:type="spellStart"/>
            <w:r w:rsidRPr="00D93EFD">
              <w:rPr>
                <w:rFonts w:ascii="Times New Roman" w:eastAsia="Times New Roman" w:hAnsi="Times New Roman" w:cs="Times New Roman"/>
                <w:color w:val="000000"/>
                <w:sz w:val="24"/>
              </w:rPr>
              <w:t>самостоятель</w:t>
            </w:r>
            <w:proofErr w:type="spellEnd"/>
            <w:r w:rsidRPr="00D93EFD">
              <w:rPr>
                <w:rFonts w:ascii="Times New Roman" w:eastAsia="Times New Roman" w:hAnsi="Times New Roman" w:cs="Times New Roman"/>
                <w:color w:val="000000"/>
                <w:sz w:val="24"/>
              </w:rPr>
              <w:t>-</w:t>
            </w:r>
          </w:p>
          <w:p w:rsidR="00C64D32" w:rsidRPr="00D93EFD" w:rsidRDefault="00C64D32" w:rsidP="00C64D32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proofErr w:type="spellStart"/>
            <w:r w:rsidRPr="00D93EFD">
              <w:rPr>
                <w:rFonts w:ascii="Times New Roman" w:eastAsia="Times New Roman" w:hAnsi="Times New Roman" w:cs="Times New Roman"/>
                <w:color w:val="000000"/>
                <w:sz w:val="24"/>
              </w:rPr>
              <w:t>ность</w:t>
            </w:r>
            <w:proofErr w:type="spellEnd"/>
            <w:r w:rsidRPr="00D93EFD">
              <w:rPr>
                <w:rFonts w:ascii="Times New Roman" w:eastAsia="Times New Roman" w:hAnsi="Times New Roman" w:cs="Times New Roman"/>
                <w:color w:val="000000"/>
                <w:sz w:val="24"/>
              </w:rPr>
              <w:t>»</w:t>
            </w:r>
          </w:p>
        </w:tc>
        <w:tc>
          <w:tcPr>
            <w:tcW w:w="4762" w:type="dxa"/>
          </w:tcPr>
          <w:p w:rsidR="00C64D32" w:rsidRPr="00C64D32" w:rsidRDefault="00C64D32" w:rsidP="00C64D3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64D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Представление о самостоятельности в учебной деятельности как личностном качестве, необходимом ученику для успеха в учении</w:t>
            </w:r>
          </w:p>
          <w:p w:rsidR="00C64D32" w:rsidRPr="00C64D32" w:rsidRDefault="00C64D32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4D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Умение проявлять самостоятельность в учебной деятельности и опыт самооценки этого умения на основе применения эталона</w:t>
            </w:r>
          </w:p>
        </w:tc>
      </w:tr>
      <w:tr w:rsidR="00C64D32" w:rsidTr="00C64D32">
        <w:trPr>
          <w:gridAfter w:val="1"/>
          <w:wAfter w:w="58" w:type="dxa"/>
        </w:trPr>
        <w:tc>
          <w:tcPr>
            <w:tcW w:w="667" w:type="dxa"/>
            <w:vMerge/>
          </w:tcPr>
          <w:p w:rsidR="00C64D32" w:rsidRDefault="00C64D32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/>
          </w:tcPr>
          <w:p w:rsidR="00C64D32" w:rsidRDefault="00C64D32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64D32" w:rsidRDefault="00C64D32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21.04.20</w:t>
            </w:r>
          </w:p>
        </w:tc>
        <w:tc>
          <w:tcPr>
            <w:tcW w:w="2126" w:type="dxa"/>
          </w:tcPr>
          <w:p w:rsidR="00C64D32" w:rsidRPr="00D93EFD" w:rsidRDefault="00C64D32" w:rsidP="00C64D32">
            <w:pPr>
              <w:spacing w:line="75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93EFD">
              <w:rPr>
                <w:rFonts w:ascii="Times New Roman" w:eastAsia="Times New Roman" w:hAnsi="Times New Roman" w:cs="Times New Roman"/>
                <w:color w:val="000000"/>
                <w:sz w:val="24"/>
              </w:rPr>
              <w:t>«Учусь анализировать»</w:t>
            </w:r>
          </w:p>
        </w:tc>
        <w:tc>
          <w:tcPr>
            <w:tcW w:w="4762" w:type="dxa"/>
          </w:tcPr>
          <w:p w:rsidR="00C64D32" w:rsidRPr="00C64D32" w:rsidRDefault="00C64D32" w:rsidP="00C64D3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64D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Алгоритм и опорный сигнал анализа объекта, формирование положительного опыта их применения. Формирование умения применять алгоритм анализа объекта и опыт самооценки этого умения на основе применения эталона</w:t>
            </w:r>
          </w:p>
        </w:tc>
      </w:tr>
      <w:tr w:rsidR="00C64D32" w:rsidTr="005A4DA8">
        <w:trPr>
          <w:gridAfter w:val="1"/>
          <w:wAfter w:w="58" w:type="dxa"/>
          <w:trHeight w:val="1096"/>
        </w:trPr>
        <w:tc>
          <w:tcPr>
            <w:tcW w:w="667" w:type="dxa"/>
            <w:vMerge/>
          </w:tcPr>
          <w:p w:rsidR="00C64D32" w:rsidRDefault="00C64D32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/>
          </w:tcPr>
          <w:p w:rsidR="00C64D32" w:rsidRDefault="00C64D32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64D32" w:rsidRDefault="00C64D32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28.04.20</w:t>
            </w:r>
          </w:p>
        </w:tc>
        <w:tc>
          <w:tcPr>
            <w:tcW w:w="2126" w:type="dxa"/>
          </w:tcPr>
          <w:p w:rsidR="00C64D32" w:rsidRPr="00D93EFD" w:rsidRDefault="00C64D32" w:rsidP="00C64D32">
            <w:pPr>
              <w:spacing w:line="75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«Как прев</w:t>
            </w:r>
            <w:r w:rsidRPr="00D93EF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ратить </w:t>
            </w:r>
          </w:p>
          <w:p w:rsidR="00C64D32" w:rsidRPr="00D93EFD" w:rsidRDefault="00C64D32" w:rsidP="005A4DA8">
            <w:pPr>
              <w:spacing w:line="75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93EFD">
              <w:rPr>
                <w:rFonts w:ascii="Times New Roman" w:eastAsia="Times New Roman" w:hAnsi="Times New Roman" w:cs="Times New Roman"/>
                <w:color w:val="000000"/>
                <w:sz w:val="24"/>
              </w:rPr>
              <w:t>своё неумение в умение»</w:t>
            </w:r>
          </w:p>
        </w:tc>
        <w:tc>
          <w:tcPr>
            <w:tcW w:w="4762" w:type="dxa"/>
          </w:tcPr>
          <w:p w:rsidR="00C64D32" w:rsidRPr="00C64D32" w:rsidRDefault="00C64D32" w:rsidP="00C64D3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64D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Формирование </w:t>
            </w:r>
            <w:proofErr w:type="spellStart"/>
            <w:r w:rsidRPr="00C64D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представлениея</w:t>
            </w:r>
            <w:proofErr w:type="spellEnd"/>
            <w:r w:rsidRPr="00C64D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 структуре второго шага коррекционной деятельности.</w:t>
            </w:r>
          </w:p>
          <w:p w:rsidR="00C64D32" w:rsidRPr="00C64D32" w:rsidRDefault="00C64D32" w:rsidP="00C64D3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64D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Алгоритм работы на втором шаге коррекционной деятельности.</w:t>
            </w:r>
          </w:p>
          <w:p w:rsidR="00C64D32" w:rsidRPr="00C64D32" w:rsidRDefault="00C64D32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64D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Фиксация последовательности действий на втором шаге коррекционной деятельности, умение применять построенный алгоритм и опыт самооценки этого умения на основе применения эталона</w:t>
            </w:r>
            <w:proofErr w:type="gramEnd"/>
          </w:p>
        </w:tc>
      </w:tr>
      <w:tr w:rsidR="00B27CFA" w:rsidTr="00C64D32">
        <w:trPr>
          <w:gridAfter w:val="4"/>
          <w:wAfter w:w="8647" w:type="dxa"/>
          <w:trHeight w:val="322"/>
        </w:trPr>
        <w:tc>
          <w:tcPr>
            <w:tcW w:w="667" w:type="dxa"/>
            <w:vMerge w:val="restart"/>
          </w:tcPr>
          <w:p w:rsidR="00B27CFA" w:rsidRPr="00D17E22" w:rsidRDefault="00B27CFA" w:rsidP="00C64D3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 w:val="restart"/>
            <w:vAlign w:val="center"/>
          </w:tcPr>
          <w:p w:rsidR="00B27CFA" w:rsidRDefault="00B27CFA" w:rsidP="00C64D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гражданин</w:t>
            </w:r>
          </w:p>
        </w:tc>
      </w:tr>
      <w:tr w:rsidR="00C64D32" w:rsidTr="00C64D32">
        <w:trPr>
          <w:gridAfter w:val="1"/>
          <w:wAfter w:w="58" w:type="dxa"/>
        </w:trPr>
        <w:tc>
          <w:tcPr>
            <w:tcW w:w="667" w:type="dxa"/>
            <w:vMerge/>
          </w:tcPr>
          <w:p w:rsidR="00C64D32" w:rsidRDefault="00C64D32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/>
          </w:tcPr>
          <w:p w:rsidR="00C64D32" w:rsidRDefault="00C64D32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64D32" w:rsidRDefault="00C64D32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6.04.20</w:t>
            </w:r>
          </w:p>
        </w:tc>
        <w:tc>
          <w:tcPr>
            <w:tcW w:w="2126" w:type="dxa"/>
          </w:tcPr>
          <w:p w:rsidR="00C64D32" w:rsidRPr="00C64D32" w:rsidRDefault="00C64D32" w:rsidP="00C64D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D32">
              <w:rPr>
                <w:rFonts w:ascii="Times New Roman" w:hAnsi="Times New Roman" w:cs="Times New Roman"/>
                <w:sz w:val="24"/>
                <w:szCs w:val="24"/>
              </w:rPr>
              <w:t>Уж тает снег, бегут ручьи. Заочное путешествие.</w:t>
            </w:r>
          </w:p>
        </w:tc>
        <w:tc>
          <w:tcPr>
            <w:tcW w:w="4762" w:type="dxa"/>
          </w:tcPr>
          <w:p w:rsidR="00C64D32" w:rsidRPr="00C64D32" w:rsidRDefault="00C64D32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4D32">
              <w:rPr>
                <w:rFonts w:ascii="Times New Roman" w:hAnsi="Times New Roman"/>
                <w:sz w:val="28"/>
                <w:szCs w:val="28"/>
                <w:lang w:eastAsia="ru-RU"/>
              </w:rPr>
              <w:t>Анализировать примеры использования человеком бога</w:t>
            </w:r>
            <w:proofErr w:type="gramStart"/>
            <w:r w:rsidRPr="00C64D32">
              <w:rPr>
                <w:rFonts w:ascii="Times New Roman" w:hAnsi="Times New Roman"/>
                <w:sz w:val="28"/>
                <w:szCs w:val="28"/>
                <w:lang w:eastAsia="ru-RU"/>
              </w:rPr>
              <w:t>тств пр</w:t>
            </w:r>
            <w:proofErr w:type="gramEnd"/>
            <w:r w:rsidRPr="00C64D32">
              <w:rPr>
                <w:rFonts w:ascii="Times New Roman" w:hAnsi="Times New Roman"/>
                <w:sz w:val="28"/>
                <w:szCs w:val="28"/>
                <w:lang w:eastAsia="ru-RU"/>
              </w:rPr>
              <w:t>ироды</w:t>
            </w:r>
          </w:p>
        </w:tc>
      </w:tr>
      <w:tr w:rsidR="00C64D32" w:rsidTr="00C64D32">
        <w:trPr>
          <w:gridAfter w:val="1"/>
          <w:wAfter w:w="58" w:type="dxa"/>
        </w:trPr>
        <w:tc>
          <w:tcPr>
            <w:tcW w:w="667" w:type="dxa"/>
            <w:vMerge/>
          </w:tcPr>
          <w:p w:rsidR="00C64D32" w:rsidRDefault="00C64D32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/>
          </w:tcPr>
          <w:p w:rsidR="00C64D32" w:rsidRDefault="00C64D32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64D32" w:rsidRDefault="00C64D32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13.04.20</w:t>
            </w:r>
          </w:p>
        </w:tc>
        <w:tc>
          <w:tcPr>
            <w:tcW w:w="2126" w:type="dxa"/>
          </w:tcPr>
          <w:p w:rsidR="00C64D32" w:rsidRPr="00C64D32" w:rsidRDefault="00C64D32" w:rsidP="00C64D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D32">
              <w:rPr>
                <w:rFonts w:ascii="Times New Roman" w:hAnsi="Times New Roman" w:cs="Times New Roman"/>
                <w:sz w:val="24"/>
                <w:szCs w:val="24"/>
              </w:rPr>
              <w:t xml:space="preserve"> День птиц. Выставка рисунков.</w:t>
            </w:r>
          </w:p>
        </w:tc>
        <w:tc>
          <w:tcPr>
            <w:tcW w:w="4762" w:type="dxa"/>
          </w:tcPr>
          <w:p w:rsidR="00C64D32" w:rsidRPr="00C64D32" w:rsidRDefault="00C64D32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4D32">
              <w:rPr>
                <w:rFonts w:ascii="Times New Roman" w:hAnsi="Times New Roman" w:cs="Times New Roman"/>
                <w:sz w:val="28"/>
                <w:szCs w:val="28"/>
              </w:rPr>
              <w:t>Наблюдать за природой</w:t>
            </w:r>
          </w:p>
        </w:tc>
      </w:tr>
      <w:tr w:rsidR="00C64D32" w:rsidTr="00C64D32">
        <w:trPr>
          <w:gridAfter w:val="1"/>
          <w:wAfter w:w="58" w:type="dxa"/>
        </w:trPr>
        <w:tc>
          <w:tcPr>
            <w:tcW w:w="667" w:type="dxa"/>
            <w:vMerge/>
          </w:tcPr>
          <w:p w:rsidR="00C64D32" w:rsidRDefault="00C64D32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/>
          </w:tcPr>
          <w:p w:rsidR="00C64D32" w:rsidRDefault="00C64D32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64D32" w:rsidRDefault="00C64D32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20.04.20</w:t>
            </w:r>
          </w:p>
        </w:tc>
        <w:tc>
          <w:tcPr>
            <w:tcW w:w="2126" w:type="dxa"/>
          </w:tcPr>
          <w:p w:rsidR="00C64D32" w:rsidRPr="00C64D32" w:rsidRDefault="00C64D32" w:rsidP="00C64D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D32">
              <w:rPr>
                <w:rFonts w:ascii="Times New Roman" w:hAnsi="Times New Roman" w:cs="Times New Roman"/>
                <w:sz w:val="24"/>
                <w:szCs w:val="24"/>
              </w:rPr>
              <w:t xml:space="preserve"> След Великой Отечественной войны в жизни родного края. </w:t>
            </w:r>
          </w:p>
        </w:tc>
        <w:tc>
          <w:tcPr>
            <w:tcW w:w="4762" w:type="dxa"/>
          </w:tcPr>
          <w:p w:rsidR="00C64D32" w:rsidRPr="00C64D32" w:rsidRDefault="00C64D32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4D32">
              <w:rPr>
                <w:rFonts w:ascii="Times New Roman" w:hAnsi="Times New Roman" w:cs="Times New Roman"/>
                <w:sz w:val="28"/>
                <w:szCs w:val="28"/>
              </w:rPr>
              <w:t>Онлайн</w:t>
            </w:r>
            <w:proofErr w:type="spellEnd"/>
            <w:r w:rsidRPr="00C64D32">
              <w:rPr>
                <w:rFonts w:ascii="Times New Roman" w:hAnsi="Times New Roman" w:cs="Times New Roman"/>
                <w:sz w:val="28"/>
                <w:szCs w:val="28"/>
              </w:rPr>
              <w:t xml:space="preserve"> экскурсия в музей</w:t>
            </w:r>
          </w:p>
        </w:tc>
      </w:tr>
      <w:tr w:rsidR="00C64D32" w:rsidTr="00C64D32">
        <w:trPr>
          <w:gridAfter w:val="1"/>
          <w:wAfter w:w="58" w:type="dxa"/>
        </w:trPr>
        <w:tc>
          <w:tcPr>
            <w:tcW w:w="667" w:type="dxa"/>
          </w:tcPr>
          <w:p w:rsidR="00C64D32" w:rsidRDefault="00C64D32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/>
          </w:tcPr>
          <w:p w:rsidR="00C64D32" w:rsidRDefault="00C64D32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64D32" w:rsidRDefault="00C64D32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27.04.20</w:t>
            </w:r>
          </w:p>
        </w:tc>
        <w:tc>
          <w:tcPr>
            <w:tcW w:w="2126" w:type="dxa"/>
          </w:tcPr>
          <w:p w:rsidR="00C64D32" w:rsidRPr="00C64D32" w:rsidRDefault="00C64D32" w:rsidP="00C64D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D32">
              <w:rPr>
                <w:rFonts w:ascii="Times New Roman" w:hAnsi="Times New Roman" w:cs="Times New Roman"/>
                <w:sz w:val="24"/>
                <w:szCs w:val="24"/>
              </w:rPr>
              <w:t xml:space="preserve"> Герои ВОВ– </w:t>
            </w:r>
            <w:proofErr w:type="gramStart"/>
            <w:r w:rsidRPr="00C64D3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C64D32">
              <w:rPr>
                <w:rFonts w:ascii="Times New Roman" w:hAnsi="Times New Roman" w:cs="Times New Roman"/>
                <w:sz w:val="24"/>
                <w:szCs w:val="24"/>
              </w:rPr>
              <w:t xml:space="preserve">ши земляки. </w:t>
            </w:r>
          </w:p>
        </w:tc>
        <w:tc>
          <w:tcPr>
            <w:tcW w:w="4762" w:type="dxa"/>
          </w:tcPr>
          <w:p w:rsidR="00C64D32" w:rsidRPr="00C64D32" w:rsidRDefault="00C64D32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4D32">
              <w:rPr>
                <w:rFonts w:ascii="Times New Roman" w:hAnsi="Times New Roman" w:cs="Times New Roman"/>
                <w:sz w:val="28"/>
                <w:szCs w:val="28"/>
              </w:rPr>
              <w:t>Чтение стихотворений о ВОВ</w:t>
            </w:r>
          </w:p>
        </w:tc>
      </w:tr>
    </w:tbl>
    <w:p w:rsidR="00907EDD" w:rsidRPr="00907EDD" w:rsidRDefault="00907EDD">
      <w:pPr>
        <w:rPr>
          <w:rFonts w:ascii="Times New Roman" w:hAnsi="Times New Roman" w:cs="Times New Roman"/>
          <w:sz w:val="32"/>
          <w:szCs w:val="32"/>
        </w:rPr>
      </w:pPr>
    </w:p>
    <w:sectPr w:rsidR="00907EDD" w:rsidRPr="00907EDD" w:rsidSect="00EE708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395E54"/>
    <w:multiLevelType w:val="hybridMultilevel"/>
    <w:tmpl w:val="559CD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E7085"/>
    <w:rsid w:val="0005030B"/>
    <w:rsid w:val="00054CF9"/>
    <w:rsid w:val="00060E85"/>
    <w:rsid w:val="0008243B"/>
    <w:rsid w:val="00095F44"/>
    <w:rsid w:val="000C026E"/>
    <w:rsid w:val="00152EA8"/>
    <w:rsid w:val="001851E2"/>
    <w:rsid w:val="001C4259"/>
    <w:rsid w:val="001D030C"/>
    <w:rsid w:val="001E38B4"/>
    <w:rsid w:val="002023BD"/>
    <w:rsid w:val="00220486"/>
    <w:rsid w:val="002905FB"/>
    <w:rsid w:val="002B70E2"/>
    <w:rsid w:val="003056F1"/>
    <w:rsid w:val="003A4543"/>
    <w:rsid w:val="003B411F"/>
    <w:rsid w:val="003B452E"/>
    <w:rsid w:val="00412BEC"/>
    <w:rsid w:val="00426F35"/>
    <w:rsid w:val="00455516"/>
    <w:rsid w:val="004B4478"/>
    <w:rsid w:val="004C207F"/>
    <w:rsid w:val="005204B9"/>
    <w:rsid w:val="006656C0"/>
    <w:rsid w:val="00695A39"/>
    <w:rsid w:val="007135D5"/>
    <w:rsid w:val="0073175C"/>
    <w:rsid w:val="00734281"/>
    <w:rsid w:val="007675AC"/>
    <w:rsid w:val="007A1131"/>
    <w:rsid w:val="008574D8"/>
    <w:rsid w:val="00873E1A"/>
    <w:rsid w:val="008938C2"/>
    <w:rsid w:val="008E6221"/>
    <w:rsid w:val="00907EDD"/>
    <w:rsid w:val="00966C6C"/>
    <w:rsid w:val="009B22AC"/>
    <w:rsid w:val="009C555C"/>
    <w:rsid w:val="00A562EB"/>
    <w:rsid w:val="00A761D6"/>
    <w:rsid w:val="00AA6D0E"/>
    <w:rsid w:val="00AE379D"/>
    <w:rsid w:val="00B14990"/>
    <w:rsid w:val="00B27CFA"/>
    <w:rsid w:val="00B80627"/>
    <w:rsid w:val="00BB342C"/>
    <w:rsid w:val="00BD4E5D"/>
    <w:rsid w:val="00C639CD"/>
    <w:rsid w:val="00C64D32"/>
    <w:rsid w:val="00CD08F8"/>
    <w:rsid w:val="00CE36DC"/>
    <w:rsid w:val="00D17E22"/>
    <w:rsid w:val="00E410E5"/>
    <w:rsid w:val="00E612A6"/>
    <w:rsid w:val="00E61735"/>
    <w:rsid w:val="00EB2D1F"/>
    <w:rsid w:val="00EC1995"/>
    <w:rsid w:val="00EE5F64"/>
    <w:rsid w:val="00EE7085"/>
    <w:rsid w:val="00F4470E"/>
    <w:rsid w:val="00F714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2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70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E708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F71414"/>
    <w:rPr>
      <w:color w:val="0000FF" w:themeColor="hyperlink"/>
      <w:u w:val="single"/>
    </w:rPr>
  </w:style>
  <w:style w:type="character" w:styleId="a6">
    <w:name w:val="Placeholder Text"/>
    <w:basedOn w:val="a0"/>
    <w:uiPriority w:val="99"/>
    <w:semiHidden/>
    <w:rsid w:val="00220486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2204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20486"/>
    <w:rPr>
      <w:rFonts w:ascii="Tahoma" w:hAnsi="Tahoma" w:cs="Tahoma"/>
      <w:sz w:val="16"/>
      <w:szCs w:val="16"/>
    </w:rPr>
  </w:style>
  <w:style w:type="character" w:customStyle="1" w:styleId="a9">
    <w:name w:val="Без интервала Знак"/>
    <w:link w:val="aa"/>
    <w:uiPriority w:val="1"/>
    <w:locked/>
    <w:rsid w:val="00B27CFA"/>
    <w:rPr>
      <w:rFonts w:ascii="Calibri" w:eastAsia="Calibri" w:hAnsi="Calibri"/>
    </w:rPr>
  </w:style>
  <w:style w:type="paragraph" w:styleId="aa">
    <w:name w:val="No Spacing"/>
    <w:link w:val="a9"/>
    <w:uiPriority w:val="1"/>
    <w:qFormat/>
    <w:rsid w:val="00B27CFA"/>
    <w:pPr>
      <w:spacing w:after="0" w:line="240" w:lineRule="auto"/>
    </w:pPr>
    <w:rPr>
      <w:rFonts w:ascii="Calibri" w:eastAsia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70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E708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F7141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0B22C5-F8A3-4F3A-9F2E-D6DFCD6D3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Аня</cp:lastModifiedBy>
  <cp:revision>3</cp:revision>
  <dcterms:created xsi:type="dcterms:W3CDTF">2020-04-29T16:41:00Z</dcterms:created>
  <dcterms:modified xsi:type="dcterms:W3CDTF">2020-04-29T16:58:00Z</dcterms:modified>
</cp:coreProperties>
</file>